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2B" w:rsidRPr="005A7893" w:rsidRDefault="00F13FBD" w:rsidP="00E234EC">
      <w:pPr>
        <w:jc w:val="center"/>
        <w:rPr>
          <w:color w:val="000000" w:themeColor="text1"/>
          <w:sz w:val="28"/>
          <w:szCs w:val="28"/>
        </w:rPr>
      </w:pPr>
      <w:r w:rsidRPr="005A7893">
        <w:rPr>
          <w:color w:val="000000" w:themeColor="text1"/>
          <w:sz w:val="28"/>
          <w:szCs w:val="28"/>
        </w:rPr>
        <w:t>ПОЯСНИТЕЛЬНАЯ ЗАПИСКА</w:t>
      </w:r>
    </w:p>
    <w:p w:rsidR="00E234EC" w:rsidRPr="005A7893" w:rsidRDefault="00F6032B" w:rsidP="0029149C">
      <w:pPr>
        <w:ind w:firstLine="709"/>
        <w:jc w:val="center"/>
        <w:rPr>
          <w:color w:val="000000" w:themeColor="text1"/>
          <w:sz w:val="28"/>
          <w:szCs w:val="28"/>
        </w:rPr>
      </w:pPr>
      <w:r w:rsidRPr="005A7893">
        <w:rPr>
          <w:color w:val="000000" w:themeColor="text1"/>
          <w:sz w:val="28"/>
          <w:szCs w:val="28"/>
        </w:rPr>
        <w:t>к</w:t>
      </w:r>
      <w:r w:rsidR="0029149C" w:rsidRPr="005A7893">
        <w:rPr>
          <w:color w:val="000000" w:themeColor="text1"/>
          <w:sz w:val="28"/>
          <w:szCs w:val="28"/>
        </w:rPr>
        <w:t xml:space="preserve"> </w:t>
      </w:r>
      <w:r w:rsidR="00E234EC" w:rsidRPr="005A7893">
        <w:rPr>
          <w:color w:val="000000" w:themeColor="text1"/>
          <w:sz w:val="28"/>
          <w:szCs w:val="28"/>
        </w:rPr>
        <w:t xml:space="preserve">проекту </w:t>
      </w:r>
      <w:r w:rsidR="0029149C" w:rsidRPr="005A7893">
        <w:rPr>
          <w:color w:val="000000" w:themeColor="text1"/>
          <w:sz w:val="28"/>
          <w:szCs w:val="28"/>
        </w:rPr>
        <w:t>указ</w:t>
      </w:r>
      <w:r w:rsidR="00E234EC" w:rsidRPr="005A7893">
        <w:rPr>
          <w:color w:val="000000" w:themeColor="text1"/>
          <w:sz w:val="28"/>
          <w:szCs w:val="28"/>
        </w:rPr>
        <w:t>а</w:t>
      </w:r>
      <w:r w:rsidR="0029149C" w:rsidRPr="005A7893">
        <w:rPr>
          <w:color w:val="000000" w:themeColor="text1"/>
          <w:sz w:val="28"/>
          <w:szCs w:val="28"/>
        </w:rPr>
        <w:t xml:space="preserve"> Губернатора Брянской </w:t>
      </w:r>
      <w:r w:rsidR="00E234EC" w:rsidRPr="005A7893">
        <w:rPr>
          <w:color w:val="000000" w:themeColor="text1"/>
          <w:sz w:val="28"/>
          <w:szCs w:val="28"/>
        </w:rPr>
        <w:t xml:space="preserve">области </w:t>
      </w:r>
    </w:p>
    <w:p w:rsidR="0029149C" w:rsidRPr="005A7893" w:rsidRDefault="0029149C" w:rsidP="00E234EC">
      <w:pPr>
        <w:ind w:firstLine="709"/>
        <w:jc w:val="center"/>
        <w:rPr>
          <w:color w:val="000000" w:themeColor="text1"/>
          <w:sz w:val="28"/>
          <w:szCs w:val="28"/>
        </w:rPr>
      </w:pPr>
      <w:r w:rsidRPr="005A7893">
        <w:rPr>
          <w:color w:val="000000" w:themeColor="text1"/>
          <w:sz w:val="28"/>
          <w:szCs w:val="28"/>
        </w:rPr>
        <w:t xml:space="preserve">«О внесении изменений в указ Губернатора Брянской области </w:t>
      </w:r>
      <w:r w:rsidR="00E234EC" w:rsidRPr="005A7893">
        <w:rPr>
          <w:color w:val="000000" w:themeColor="text1"/>
          <w:sz w:val="28"/>
          <w:szCs w:val="28"/>
        </w:rPr>
        <w:t xml:space="preserve">                            </w:t>
      </w:r>
      <w:r w:rsidRPr="005A7893">
        <w:rPr>
          <w:color w:val="000000" w:themeColor="text1"/>
          <w:sz w:val="28"/>
          <w:szCs w:val="28"/>
        </w:rPr>
        <w:t xml:space="preserve">от 1 апреля 2013 года </w:t>
      </w:r>
      <w:r w:rsidR="00E234EC" w:rsidRPr="005A7893">
        <w:rPr>
          <w:color w:val="000000" w:themeColor="text1"/>
          <w:sz w:val="28"/>
          <w:szCs w:val="28"/>
        </w:rPr>
        <w:t>№ 307</w:t>
      </w:r>
      <w:r w:rsidRPr="005A7893">
        <w:rPr>
          <w:color w:val="000000" w:themeColor="text1"/>
          <w:sz w:val="28"/>
          <w:szCs w:val="28"/>
        </w:rPr>
        <w:t xml:space="preserve"> «Об утверждении Положения о хозяйственном управлении администрации Губернатора Брянской области и </w:t>
      </w:r>
      <w:r w:rsidR="00E234EC" w:rsidRPr="005A7893">
        <w:rPr>
          <w:color w:val="000000" w:themeColor="text1"/>
          <w:sz w:val="28"/>
          <w:szCs w:val="28"/>
        </w:rPr>
        <w:t xml:space="preserve">                   </w:t>
      </w:r>
      <w:r w:rsidRPr="005A7893">
        <w:rPr>
          <w:color w:val="000000" w:themeColor="text1"/>
          <w:sz w:val="28"/>
          <w:szCs w:val="28"/>
        </w:rPr>
        <w:t xml:space="preserve">Правительства Брянской области» </w:t>
      </w:r>
    </w:p>
    <w:p w:rsidR="0029149C" w:rsidRPr="005A7893" w:rsidRDefault="0029149C" w:rsidP="0029149C">
      <w:pPr>
        <w:ind w:firstLine="709"/>
        <w:jc w:val="both"/>
        <w:rPr>
          <w:color w:val="000000" w:themeColor="text1"/>
          <w:sz w:val="28"/>
          <w:szCs w:val="28"/>
        </w:rPr>
      </w:pPr>
    </w:p>
    <w:p w:rsidR="0029149C" w:rsidRPr="005A7893" w:rsidRDefault="0029149C" w:rsidP="0029149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>В соответствии с Федеральным законом от 27 июля 2004 года № 79-ФЗ «О государственной гражданской службе Российской Федерации»,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Законом Брянской области                    от 20 декабря 2012 года  № 92-З «О Правительстве Брянской области и иных исполнительных органах Брянской области», указом</w:t>
      </w:r>
      <w:proofErr w:type="gramEnd"/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>Губернатора Брянской области от 21 февраля 2013 года № 151 «Об администрации Губернатора Брянской области и Правительства Брянской области»</w:t>
      </w:r>
      <w:r w:rsidR="00057AE8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хозяйственным управлением подготовлен проект указа Губернатора Брянской области </w:t>
      </w:r>
      <w:r w:rsidR="00AA7B67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</w:t>
      </w:r>
      <w:r w:rsidR="00057AE8" w:rsidRPr="005A7893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5A7893">
        <w:rPr>
          <w:color w:val="000000" w:themeColor="text1"/>
          <w:sz w:val="28"/>
          <w:szCs w:val="28"/>
        </w:rPr>
        <w:t>О внесении изменений в указ Губернатора Брянской области от 1 апреля 2013 года № 307 «Об утверждении Положения о хозяйственном управлении администрации Губернатора Брянской области и Правительства Брянской области»</w:t>
      </w:r>
      <w:r w:rsidRPr="005A7893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(далее – проект </w:t>
      </w:r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>указа Губернатора Брянской области).</w:t>
      </w:r>
      <w:proofErr w:type="gramEnd"/>
    </w:p>
    <w:p w:rsidR="00AA7B67" w:rsidRPr="005A7893" w:rsidRDefault="000D602D" w:rsidP="00172EB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Проект указа Губернатора Брянской области предполагает </w:t>
      </w:r>
      <w:r w:rsidR="00AA7B67" w:rsidRPr="005A7893">
        <w:rPr>
          <w:rFonts w:eastAsiaTheme="minorHAnsi"/>
          <w:color w:val="000000" w:themeColor="text1"/>
          <w:sz w:val="28"/>
          <w:szCs w:val="28"/>
          <w:lang w:eastAsia="en-US"/>
        </w:rPr>
        <w:t>определение должностного лица, на которое возлагается контроль за исполнением нормативного правового акта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172EB5" w:rsidRPr="00B252D9">
        <w:rPr>
          <w:rFonts w:eastAsiaTheme="minorHAnsi"/>
          <w:color w:val="000000" w:themeColor="text1"/>
          <w:sz w:val="28"/>
          <w:szCs w:val="28"/>
          <w:lang w:eastAsia="en-US"/>
        </w:rPr>
        <w:t>уточнение в тексте документа реквизитов законодательного акта, в соответствии с которым принимался нормативный правовой акт,</w:t>
      </w:r>
      <w:r w:rsidR="00172EB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изменения в Положение о хозяйственном управлении администрации Губернатора Брянской области и Правительства Брянской области </w:t>
      </w:r>
      <w:r w:rsidR="00537F7D">
        <w:rPr>
          <w:rFonts w:eastAsiaTheme="minorHAnsi"/>
          <w:color w:val="000000" w:themeColor="text1"/>
          <w:sz w:val="28"/>
          <w:szCs w:val="28"/>
          <w:lang w:eastAsia="en-US"/>
        </w:rPr>
        <w:t xml:space="preserve">(далее – управление) 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>с целью приведения использованной в нем терминологии в соответствие с законода</w:t>
      </w:r>
      <w:r w:rsidR="00C96C9F" w:rsidRPr="005A7893">
        <w:rPr>
          <w:rFonts w:eastAsiaTheme="minorHAnsi"/>
          <w:color w:val="000000" w:themeColor="text1"/>
          <w:sz w:val="28"/>
          <w:szCs w:val="28"/>
          <w:lang w:eastAsia="en-US"/>
        </w:rPr>
        <w:t>тельством</w:t>
      </w:r>
      <w:proofErr w:type="gramEnd"/>
      <w:r w:rsidR="00C96C9F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976E50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уточнения прав и обязанностей управления, 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>указани</w:t>
      </w:r>
      <w:r w:rsidR="00E5723D" w:rsidRPr="005A7893">
        <w:rPr>
          <w:rFonts w:eastAsiaTheme="minorHAnsi"/>
          <w:color w:val="000000" w:themeColor="text1"/>
          <w:sz w:val="28"/>
          <w:szCs w:val="28"/>
          <w:lang w:eastAsia="en-US"/>
        </w:rPr>
        <w:t>я</w:t>
      </w:r>
      <w:r w:rsidR="00BB318F" w:rsidRPr="005A789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корр</w:t>
      </w:r>
      <w:r w:rsidR="0048523F">
        <w:rPr>
          <w:rFonts w:eastAsiaTheme="minorHAnsi"/>
          <w:color w:val="000000" w:themeColor="text1"/>
          <w:sz w:val="28"/>
          <w:szCs w:val="28"/>
          <w:lang w:eastAsia="en-US"/>
        </w:rPr>
        <w:t>ектного наименования должностей</w:t>
      </w:r>
      <w:r w:rsidR="00976E50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AA7B67" w:rsidRPr="005A7893" w:rsidRDefault="00B216F6" w:rsidP="00B216F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A7893">
        <w:rPr>
          <w:color w:val="000000" w:themeColor="text1"/>
          <w:sz w:val="28"/>
          <w:szCs w:val="28"/>
        </w:rPr>
        <w:t>Принятие проекта указа не</w:t>
      </w:r>
      <w:r w:rsidR="00AA7B67" w:rsidRPr="005A7893">
        <w:rPr>
          <w:color w:val="000000" w:themeColor="text1"/>
          <w:sz w:val="28"/>
          <w:szCs w:val="28"/>
        </w:rPr>
        <w:t xml:space="preserve"> повлечет дополнительных расходов средств областного бюджета. </w:t>
      </w:r>
    </w:p>
    <w:p w:rsidR="00057AE8" w:rsidRDefault="00057AE8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057AE8" w:rsidRPr="0029149C" w:rsidRDefault="00057AE8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29149C" w:rsidRPr="0029149C" w:rsidRDefault="0029149C" w:rsidP="0029149C">
      <w:pPr>
        <w:spacing w:after="1" w:line="280" w:lineRule="atLeast"/>
        <w:jc w:val="both"/>
        <w:rPr>
          <w:rFonts w:eastAsiaTheme="minorHAnsi"/>
          <w:sz w:val="28"/>
          <w:szCs w:val="28"/>
          <w:lang w:eastAsia="en-US"/>
        </w:rPr>
      </w:pPr>
      <w:r w:rsidRPr="0029149C">
        <w:rPr>
          <w:rFonts w:eastAsiaTheme="minorHAnsi"/>
          <w:sz w:val="28"/>
          <w:szCs w:val="28"/>
          <w:lang w:eastAsia="en-US"/>
        </w:rPr>
        <w:t xml:space="preserve">Начальник хозяйственного управления           </w:t>
      </w:r>
      <w:r w:rsidR="00E5723D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29149C">
        <w:rPr>
          <w:rFonts w:eastAsiaTheme="minorHAnsi"/>
          <w:sz w:val="28"/>
          <w:szCs w:val="28"/>
          <w:lang w:eastAsia="en-US"/>
        </w:rPr>
        <w:t>А.Г. Алексеенко</w:t>
      </w:r>
    </w:p>
    <w:p w:rsidR="0029149C" w:rsidRDefault="0029149C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E5723D" w:rsidRDefault="00E5723D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70071F" w:rsidRDefault="0070071F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70071F" w:rsidRDefault="0070071F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70071F" w:rsidRDefault="0070071F" w:rsidP="0029149C">
      <w:pPr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70071F" w:rsidRPr="0029149C" w:rsidRDefault="0070071F" w:rsidP="0029149C">
      <w:pPr>
        <w:jc w:val="both"/>
        <w:rPr>
          <w:rFonts w:eastAsiaTheme="minorHAnsi"/>
          <w:sz w:val="28"/>
          <w:szCs w:val="28"/>
          <w:lang w:eastAsia="en-US"/>
        </w:rPr>
      </w:pPr>
    </w:p>
    <w:p w:rsidR="0029149C" w:rsidRPr="0029149C" w:rsidRDefault="0048523F" w:rsidP="0029149C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="0029149C" w:rsidRPr="0029149C">
        <w:rPr>
          <w:rFonts w:eastAsiaTheme="minorHAnsi"/>
          <w:lang w:eastAsia="en-US"/>
        </w:rPr>
        <w:t>сп. Пищейко В.В.</w:t>
      </w:r>
    </w:p>
    <w:p w:rsidR="0029149C" w:rsidRPr="0029149C" w:rsidRDefault="0029149C" w:rsidP="0029149C">
      <w:pPr>
        <w:jc w:val="both"/>
        <w:rPr>
          <w:rFonts w:eastAsiaTheme="minorHAnsi"/>
          <w:lang w:eastAsia="en-US"/>
        </w:rPr>
      </w:pPr>
      <w:r w:rsidRPr="0029149C">
        <w:rPr>
          <w:rFonts w:eastAsiaTheme="minorHAnsi"/>
          <w:lang w:eastAsia="en-US"/>
        </w:rPr>
        <w:t>т. (4832) 74-38-95</w:t>
      </w:r>
    </w:p>
    <w:p w:rsidR="004F2396" w:rsidRDefault="004F2396" w:rsidP="0029149C">
      <w:pPr>
        <w:ind w:firstLine="709"/>
        <w:jc w:val="both"/>
      </w:pPr>
    </w:p>
    <w:sectPr w:rsidR="004F2396" w:rsidSect="00CA6D25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8F"/>
    <w:rsid w:val="00057AE8"/>
    <w:rsid w:val="000D602D"/>
    <w:rsid w:val="00172EB5"/>
    <w:rsid w:val="0029149C"/>
    <w:rsid w:val="0048523F"/>
    <w:rsid w:val="004F2396"/>
    <w:rsid w:val="00537F7D"/>
    <w:rsid w:val="005A7893"/>
    <w:rsid w:val="0070071F"/>
    <w:rsid w:val="00976E50"/>
    <w:rsid w:val="00AA7B67"/>
    <w:rsid w:val="00B216F6"/>
    <w:rsid w:val="00B252D9"/>
    <w:rsid w:val="00BB318F"/>
    <w:rsid w:val="00BC7080"/>
    <w:rsid w:val="00C96C9F"/>
    <w:rsid w:val="00D92AEE"/>
    <w:rsid w:val="00E234EC"/>
    <w:rsid w:val="00E5723D"/>
    <w:rsid w:val="00F13FBD"/>
    <w:rsid w:val="00F1648F"/>
    <w:rsid w:val="00F6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216F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216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Пищейко Валентина Владимировна</dc:creator>
  <cp:lastModifiedBy>Раздымахо Кристина Андреевна</cp:lastModifiedBy>
  <cp:revision>11</cp:revision>
  <cp:lastPrinted>2023-10-12T14:51:00Z</cp:lastPrinted>
  <dcterms:created xsi:type="dcterms:W3CDTF">2023-10-11T10:58:00Z</dcterms:created>
  <dcterms:modified xsi:type="dcterms:W3CDTF">2023-10-12T14:55:00Z</dcterms:modified>
</cp:coreProperties>
</file>